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121B" w14:textId="77777777" w:rsidR="000508BB" w:rsidRPr="000508BB" w:rsidRDefault="000508BB" w:rsidP="000508B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508BB">
        <w:rPr>
          <w:rFonts w:ascii="Times" w:eastAsia="Times New Roman" w:hAnsi="Times" w:cs="Times New Roman"/>
          <w:b/>
          <w:bCs/>
          <w:sz w:val="27"/>
          <w:szCs w:val="27"/>
        </w:rPr>
        <w:t>Reformationsfest</w:t>
      </w:r>
    </w:p>
    <w:p w14:paraId="33018095" w14:textId="77777777" w:rsidR="000508BB" w:rsidRPr="000508BB" w:rsidRDefault="000508BB" w:rsidP="000508B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0508BB">
        <w:rPr>
          <w:rFonts w:ascii="Times" w:hAnsi="Times" w:cs="Times New Roman"/>
          <w:sz w:val="28"/>
          <w:szCs w:val="28"/>
        </w:rPr>
        <w:t>Im Reformationsfest wird am 31. Oktober der Beginn der Reformation mit dem Thesenanschlag Martin Luthers an der Schlosskirche zu Wittenberg 1517 erinnert.</w:t>
      </w:r>
    </w:p>
    <w:p w14:paraId="5BAEA7BF" w14:textId="77777777" w:rsidR="000508BB" w:rsidRPr="000508BB" w:rsidRDefault="000508BB" w:rsidP="000508B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0508BB">
        <w:rPr>
          <w:rFonts w:ascii="Times" w:hAnsi="Times" w:cs="Times New Roman"/>
          <w:sz w:val="28"/>
          <w:szCs w:val="28"/>
        </w:rPr>
        <w:t>Hier geht es nicht nur um die Begründung der kirchlich-protestantischen Institution, sondern um die Feier der Freiheit des Christenmenschen, dessen Leben Gott Sinn und Wert gibt unabhängig von dem, was Menschen leisten.</w:t>
      </w:r>
    </w:p>
    <w:p w14:paraId="56663F80" w14:textId="77777777" w:rsidR="000508BB" w:rsidRPr="000508BB" w:rsidRDefault="000508BB" w:rsidP="000508B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0508BB">
        <w:rPr>
          <w:rFonts w:ascii="Times" w:hAnsi="Times" w:cs="Times New Roman"/>
          <w:sz w:val="28"/>
          <w:szCs w:val="28"/>
        </w:rPr>
        <w:t xml:space="preserve">Seit den 90er Jahren hat sich an das Reformationsfest, übermittelt über die Medien und hier insbesondere über Hollywoodserien, mit </w:t>
      </w:r>
      <w:bookmarkStart w:id="0" w:name="_GoBack"/>
      <w:bookmarkEnd w:id="0"/>
      <w:r w:rsidRPr="000508BB">
        <w:rPr>
          <w:rFonts w:ascii="Times" w:hAnsi="Times" w:cs="Times New Roman"/>
          <w:sz w:val="28"/>
          <w:szCs w:val="28"/>
        </w:rPr>
        <w:t xml:space="preserve">der Feier von Halloween („All </w:t>
      </w:r>
      <w:proofErr w:type="spellStart"/>
      <w:r w:rsidRPr="000508BB">
        <w:rPr>
          <w:rFonts w:ascii="Times" w:hAnsi="Times" w:cs="Times New Roman"/>
          <w:sz w:val="28"/>
          <w:szCs w:val="28"/>
        </w:rPr>
        <w:t>Hallows</w:t>
      </w:r>
      <w:proofErr w:type="spellEnd"/>
      <w:r w:rsidRPr="000508BB">
        <w:rPr>
          <w:rFonts w:ascii="Times" w:hAnsi="Times" w:cs="Times New Roman"/>
          <w:sz w:val="28"/>
          <w:szCs w:val="28"/>
        </w:rPr>
        <w:t xml:space="preserve">‘ Eve“, der Abend vor Allerheiligen) ein insbesondere bei Kindern und Jugendlichen lebendiges Fest angelagert, in dem insbesondere mit den Symbolen des Gespenstischen, mit Geistern und Grusel, mit Verkleidungen und Gabe- bzw. </w:t>
      </w:r>
      <w:proofErr w:type="spellStart"/>
      <w:r w:rsidRPr="000508BB">
        <w:rPr>
          <w:rFonts w:ascii="Times" w:hAnsi="Times" w:cs="Times New Roman"/>
          <w:sz w:val="28"/>
          <w:szCs w:val="28"/>
        </w:rPr>
        <w:t>Gabeerzwingungsriten</w:t>
      </w:r>
      <w:proofErr w:type="spellEnd"/>
      <w:r w:rsidRPr="000508BB">
        <w:rPr>
          <w:rFonts w:ascii="Times" w:hAnsi="Times" w:cs="Times New Roman"/>
          <w:sz w:val="28"/>
          <w:szCs w:val="28"/>
        </w:rPr>
        <w:t xml:space="preserve"> eine Art herbstlicher Karneval Gestalt gewonnen hat.</w:t>
      </w:r>
    </w:p>
    <w:p w14:paraId="2B9EE7AB" w14:textId="77777777" w:rsidR="000508BB" w:rsidRPr="006D144E" w:rsidRDefault="000508BB" w:rsidP="006D144E">
      <w:pPr>
        <w:spacing w:before="100" w:beforeAutospacing="1" w:after="100" w:afterAutospacing="1"/>
        <w:rPr>
          <w:rStyle w:val="img-box"/>
          <w:rFonts w:ascii="Times" w:hAnsi="Times" w:cs="Times New Roman"/>
          <w:sz w:val="28"/>
          <w:szCs w:val="28"/>
        </w:rPr>
      </w:pPr>
      <w:r w:rsidRPr="000508BB">
        <w:rPr>
          <w:rFonts w:ascii="Times" w:hAnsi="Times" w:cs="Times New Roman"/>
          <w:sz w:val="28"/>
          <w:szCs w:val="28"/>
        </w:rPr>
        <w:t>Partykultur verbindet sich mit mehr oder weniger harmlosen Streichen; die Kinder setzen mit ihrer Alternative „Süßes oder Saures“ (ursprünglich: „</w:t>
      </w:r>
      <w:proofErr w:type="spellStart"/>
      <w:r w:rsidRPr="000508BB">
        <w:rPr>
          <w:rFonts w:ascii="Times" w:hAnsi="Times" w:cs="Times New Roman"/>
          <w:sz w:val="28"/>
          <w:szCs w:val="28"/>
        </w:rPr>
        <w:t>trick</w:t>
      </w:r>
      <w:proofErr w:type="spellEnd"/>
      <w:r w:rsidRPr="000508B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0508BB">
        <w:rPr>
          <w:rFonts w:ascii="Times" w:hAnsi="Times" w:cs="Times New Roman"/>
          <w:sz w:val="28"/>
          <w:szCs w:val="28"/>
        </w:rPr>
        <w:t>or</w:t>
      </w:r>
      <w:proofErr w:type="spellEnd"/>
      <w:r w:rsidRPr="000508B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0508BB">
        <w:rPr>
          <w:rFonts w:ascii="Times" w:hAnsi="Times" w:cs="Times New Roman"/>
          <w:sz w:val="28"/>
          <w:szCs w:val="28"/>
        </w:rPr>
        <w:t>treat</w:t>
      </w:r>
      <w:proofErr w:type="spellEnd"/>
      <w:r w:rsidRPr="000508BB">
        <w:rPr>
          <w:rFonts w:ascii="Times" w:hAnsi="Times" w:cs="Times New Roman"/>
          <w:sz w:val="28"/>
          <w:szCs w:val="28"/>
        </w:rPr>
        <w:t xml:space="preserve">“ – Streich oder Gabe) alte volkskulturelle Bräuche wie sogenannte Heische-Gänge oder </w:t>
      </w:r>
      <w:proofErr w:type="spellStart"/>
      <w:r w:rsidRPr="000508BB">
        <w:rPr>
          <w:rFonts w:ascii="Times" w:hAnsi="Times" w:cs="Times New Roman"/>
          <w:sz w:val="28"/>
          <w:szCs w:val="28"/>
        </w:rPr>
        <w:t>Rummelpott</w:t>
      </w:r>
      <w:proofErr w:type="spellEnd"/>
      <w:r w:rsidRPr="000508BB">
        <w:rPr>
          <w:rFonts w:ascii="Times" w:hAnsi="Times" w:cs="Times New Roman"/>
          <w:sz w:val="28"/>
          <w:szCs w:val="28"/>
        </w:rPr>
        <w:t xml:space="preserve"> fort. Die protestantischen Kirchen tun gut daran, das Reformationsfest nicht gegen diese populärkulturell sehr wirksame Festkultur zu setzen.</w:t>
      </w:r>
    </w:p>
    <w:p w14:paraId="0A2A609E" w14:textId="77777777" w:rsidR="000508BB" w:rsidRPr="000508BB" w:rsidRDefault="000508BB" w:rsidP="000508B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1" w:name="anker_2"/>
      <w:bookmarkEnd w:id="1"/>
      <w:r w:rsidRPr="000508BB">
        <w:rPr>
          <w:rFonts w:ascii="Times" w:hAnsi="Times" w:cs="Times New Roman"/>
          <w:i/>
          <w:iCs/>
          <w:sz w:val="20"/>
          <w:szCs w:val="20"/>
        </w:rPr>
        <w:t>Autor: Prof. Dr. Hans-Martin Gutmann</w:t>
      </w:r>
    </w:p>
    <w:p w14:paraId="16C94A8B" w14:textId="77777777" w:rsidR="000508BB" w:rsidRPr="000508BB" w:rsidRDefault="000508BB" w:rsidP="000508B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433D725D" w14:textId="77777777" w:rsidR="000508BB" w:rsidRDefault="000508BB"/>
    <w:sectPr w:rsidR="000508BB" w:rsidSect="00F659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BB"/>
    <w:rsid w:val="000508BB"/>
    <w:rsid w:val="00137EDE"/>
    <w:rsid w:val="006D144E"/>
    <w:rsid w:val="00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3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0508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508BB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0508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508BB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08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08BB"/>
    <w:rPr>
      <w:rFonts w:ascii="Lucida Grande" w:hAnsi="Lucida Grande" w:cs="Lucida Grande"/>
      <w:sz w:val="18"/>
      <w:szCs w:val="18"/>
    </w:rPr>
  </w:style>
  <w:style w:type="character" w:customStyle="1" w:styleId="img-box">
    <w:name w:val="img-box"/>
    <w:basedOn w:val="Absatzstandardschriftart"/>
    <w:rsid w:val="000508BB"/>
  </w:style>
  <w:style w:type="character" w:styleId="Herausstellen">
    <w:name w:val="Emphasis"/>
    <w:basedOn w:val="Absatzstandardschriftart"/>
    <w:uiPriority w:val="20"/>
    <w:qFormat/>
    <w:rsid w:val="000508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0508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508BB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0508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508BB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08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08BB"/>
    <w:rPr>
      <w:rFonts w:ascii="Lucida Grande" w:hAnsi="Lucida Grande" w:cs="Lucida Grande"/>
      <w:sz w:val="18"/>
      <w:szCs w:val="18"/>
    </w:rPr>
  </w:style>
  <w:style w:type="character" w:customStyle="1" w:styleId="img-box">
    <w:name w:val="img-box"/>
    <w:basedOn w:val="Absatzstandardschriftart"/>
    <w:rsid w:val="000508BB"/>
  </w:style>
  <w:style w:type="character" w:styleId="Herausstellen">
    <w:name w:val="Emphasis"/>
    <w:basedOn w:val="Absatzstandardschriftart"/>
    <w:uiPriority w:val="20"/>
    <w:qFormat/>
    <w:rsid w:val="00050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Jaschke</dc:creator>
  <cp:keywords/>
  <dc:description/>
  <cp:lastModifiedBy>Brigitte Jaschke</cp:lastModifiedBy>
  <cp:revision>2</cp:revision>
  <dcterms:created xsi:type="dcterms:W3CDTF">2017-11-01T10:35:00Z</dcterms:created>
  <dcterms:modified xsi:type="dcterms:W3CDTF">2017-11-01T12:12:00Z</dcterms:modified>
</cp:coreProperties>
</file>